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028" w:type="dxa"/>
        <w:tblCellMar>
          <w:top w:w="120" w:type="dxa"/>
          <w:left w:w="0" w:type="dxa"/>
          <w:bottom w:w="120" w:type="dxa"/>
          <w:right w:w="0" w:type="dxa"/>
        </w:tblCellMar>
        <w:tblLook w:val="04A0" w:firstRow="1" w:lastRow="0" w:firstColumn="1" w:lastColumn="0" w:noHBand="0" w:noVBand="1"/>
      </w:tblPr>
      <w:tblGrid>
        <w:gridCol w:w="11028"/>
      </w:tblGrid>
      <w:tr w:rsidR="005D23AF" w:rsidRPr="005D23AF" w:rsidTr="006B2714">
        <w:trPr>
          <w:trHeight w:hRule="exact" w:val="1388"/>
        </w:trPr>
        <w:tc>
          <w:tcPr>
            <w:tcW w:w="11028" w:type="dxa"/>
            <w:shd w:val="clear" w:color="auto" w:fill="000000"/>
            <w:vAlign w:val="center"/>
          </w:tcPr>
          <w:p w:rsidR="005D23AF" w:rsidRPr="005D23AF" w:rsidRDefault="00044863" w:rsidP="00F87388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  <w:r>
              <w:rPr>
                <w:rFonts w:ascii="Times New Roman" w:eastAsia="Calibri" w:hAnsi="Times New Roman" w:cs="Times New Roman"/>
                <w:noProof/>
                <w:color w:val="FFFFFF"/>
                <w:sz w:val="44"/>
                <w:szCs w:val="52"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218C9462" wp14:editId="292525CE">
                  <wp:simplePos x="0" y="0"/>
                  <wp:positionH relativeFrom="column">
                    <wp:posOffset>5512435</wp:posOffset>
                  </wp:positionH>
                  <wp:positionV relativeFrom="paragraph">
                    <wp:posOffset>-139065</wp:posOffset>
                  </wp:positionV>
                  <wp:extent cx="1457325" cy="739775"/>
                  <wp:effectExtent l="0" t="0" r="9525" b="317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7397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23B">
              <w:rPr>
                <w:rFonts w:ascii="Times New Roman" w:eastAsia="Calibri" w:hAnsi="Times New Roman" w:cs="Times New Roman"/>
                <w:noProof/>
                <w:color w:val="FFFFFF"/>
                <w:sz w:val="44"/>
                <w:szCs w:val="52"/>
                <w:lang w:eastAsia="en-GB"/>
              </w:rPr>
              <w:t>Essex Business School</w:t>
            </w:r>
            <w:r w:rsidR="00A2023B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 xml:space="preserve"> Taster day 05</w:t>
            </w:r>
            <w:r w:rsidR="00B939EE">
              <w:rPr>
                <w:rFonts w:ascii="Times New Roman" w:eastAsia="Calibri" w:hAnsi="Times New Roman" w:cs="Times New Roman"/>
                <w:color w:val="FFFFFF"/>
                <w:sz w:val="44"/>
                <w:szCs w:val="52"/>
              </w:rPr>
              <w:t>/04/19</w:t>
            </w: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  <w:vAlign w:val="center"/>
          </w:tcPr>
          <w:p w:rsidR="005D23AF" w:rsidRPr="005D23AF" w:rsidRDefault="005D23AF" w:rsidP="005D23AF">
            <w:pPr>
              <w:spacing w:after="0"/>
              <w:ind w:left="454" w:right="454"/>
              <w:rPr>
                <w:rFonts w:ascii="Times New Roman" w:eastAsia="Calibri" w:hAnsi="Times New Roman" w:cs="Times New Roman"/>
                <w:color w:val="FFFFFF"/>
                <w:sz w:val="72"/>
                <w:szCs w:val="52"/>
              </w:rPr>
            </w:pPr>
          </w:p>
        </w:tc>
      </w:tr>
      <w:tr w:rsidR="005D23AF" w:rsidRPr="005D23AF" w:rsidTr="00D51242">
        <w:trPr>
          <w:trHeight w:hRule="exact" w:val="23"/>
        </w:trPr>
        <w:tc>
          <w:tcPr>
            <w:tcW w:w="11028" w:type="dxa"/>
            <w:shd w:val="clear" w:color="auto" w:fill="auto"/>
          </w:tcPr>
          <w:p w:rsidR="005D23AF" w:rsidRPr="005D23AF" w:rsidRDefault="005D23AF" w:rsidP="00D51242">
            <w:pPr>
              <w:spacing w:after="0"/>
              <w:ind w:left="426"/>
              <w:rPr>
                <w:rFonts w:eastAsia="Calibri" w:cs="Arial"/>
                <w:sz w:val="32"/>
                <w:szCs w:val="20"/>
              </w:rPr>
            </w:pPr>
          </w:p>
        </w:tc>
      </w:tr>
    </w:tbl>
    <w:p w:rsidR="00C77049" w:rsidRDefault="00C77049" w:rsidP="00C77049">
      <w:pPr>
        <w:spacing w:after="0"/>
        <w:rPr>
          <w:rFonts w:cs="Arial"/>
          <w:color w:val="FF0000"/>
          <w:szCs w:val="20"/>
        </w:rPr>
      </w:pPr>
    </w:p>
    <w:p w:rsidR="006B2714" w:rsidRPr="003C19F4" w:rsidRDefault="006B2714" w:rsidP="00C77049">
      <w:pPr>
        <w:spacing w:after="0"/>
        <w:rPr>
          <w:rFonts w:cs="Arial"/>
          <w:color w:val="FF0000"/>
          <w:sz w:val="24"/>
          <w:szCs w:val="20"/>
        </w:rPr>
      </w:pP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>0</w:t>
      </w:r>
      <w:r w:rsidR="00B24985">
        <w:rPr>
          <w:rFonts w:cs="Arial"/>
          <w:b/>
          <w:sz w:val="24"/>
          <w:szCs w:val="20"/>
        </w:rPr>
        <w:t>9.00</w:t>
      </w:r>
      <w:r w:rsidRPr="003C19F4">
        <w:rPr>
          <w:rFonts w:cs="Arial"/>
          <w:b/>
          <w:sz w:val="24"/>
          <w:szCs w:val="20"/>
        </w:rPr>
        <w:t>am</w:t>
      </w:r>
      <w:r w:rsidRPr="003C19F4">
        <w:rPr>
          <w:rFonts w:cs="Arial"/>
          <w:b/>
          <w:sz w:val="24"/>
          <w:szCs w:val="20"/>
        </w:rPr>
        <w:tab/>
        <w:t xml:space="preserve">Arrival </w:t>
      </w:r>
    </w:p>
    <w:p w:rsidR="006B2EAC" w:rsidRPr="003C19F4" w:rsidRDefault="003C19F4" w:rsidP="00D51242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b/>
          <w:sz w:val="24"/>
          <w:szCs w:val="20"/>
        </w:rPr>
        <w:t xml:space="preserve">                     </w:t>
      </w:r>
      <w:proofErr w:type="spellStart"/>
      <w:r w:rsidR="00B24985">
        <w:rPr>
          <w:rFonts w:cs="Arial"/>
          <w:sz w:val="24"/>
          <w:szCs w:val="20"/>
        </w:rPr>
        <w:t>Silberrad</w:t>
      </w:r>
      <w:proofErr w:type="spellEnd"/>
      <w:r w:rsidR="00B24985">
        <w:rPr>
          <w:rFonts w:cs="Arial"/>
          <w:sz w:val="24"/>
          <w:szCs w:val="20"/>
        </w:rPr>
        <w:t xml:space="preserve"> Student Centre Reception</w:t>
      </w:r>
    </w:p>
    <w:p w:rsidR="00D51242" w:rsidRPr="003C19F4" w:rsidRDefault="00D51242" w:rsidP="00D51242">
      <w:pPr>
        <w:spacing w:after="0"/>
        <w:ind w:left="709"/>
        <w:rPr>
          <w:rFonts w:cs="Arial"/>
          <w:b/>
          <w:sz w:val="24"/>
          <w:szCs w:val="20"/>
        </w:rPr>
      </w:pPr>
    </w:p>
    <w:p w:rsidR="00D51242" w:rsidRDefault="00B24985" w:rsidP="00D51242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09.3</w:t>
      </w:r>
      <w:r w:rsidR="00BF7526" w:rsidRPr="003C19F4">
        <w:rPr>
          <w:rFonts w:cs="Arial"/>
          <w:b/>
          <w:sz w:val="24"/>
          <w:szCs w:val="20"/>
        </w:rPr>
        <w:t>0</w:t>
      </w:r>
      <w:r w:rsidR="00D51242" w:rsidRPr="003C19F4">
        <w:rPr>
          <w:rFonts w:cs="Arial"/>
          <w:b/>
          <w:sz w:val="24"/>
          <w:szCs w:val="20"/>
        </w:rPr>
        <w:t xml:space="preserve">am </w:t>
      </w:r>
      <w:r w:rsidR="00D51242" w:rsidRPr="003C19F4">
        <w:rPr>
          <w:rFonts w:cs="Arial"/>
          <w:b/>
          <w:sz w:val="24"/>
          <w:szCs w:val="20"/>
        </w:rPr>
        <w:tab/>
      </w:r>
      <w:r>
        <w:rPr>
          <w:rFonts w:cs="Arial"/>
          <w:b/>
          <w:sz w:val="24"/>
          <w:szCs w:val="20"/>
        </w:rPr>
        <w:t>Welcome</w:t>
      </w:r>
      <w:r w:rsidR="00E43BE5">
        <w:rPr>
          <w:rFonts w:cs="Arial"/>
          <w:b/>
          <w:sz w:val="24"/>
          <w:szCs w:val="20"/>
        </w:rPr>
        <w:t xml:space="preserve"> and introduction to </w:t>
      </w:r>
      <w:r w:rsidR="00800CD9">
        <w:rPr>
          <w:rFonts w:cs="Arial"/>
          <w:b/>
          <w:sz w:val="24"/>
          <w:szCs w:val="20"/>
        </w:rPr>
        <w:t>EBS</w:t>
      </w:r>
    </w:p>
    <w:p w:rsidR="008C2FF9" w:rsidRPr="001F1501" w:rsidRDefault="00BC140A" w:rsidP="00D51242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10.00</w:t>
      </w:r>
      <w:proofErr w:type="gramEnd"/>
      <w:r w:rsidR="007B415E">
        <w:rPr>
          <w:rFonts w:cs="Arial"/>
          <w:b/>
          <w:sz w:val="24"/>
          <w:szCs w:val="20"/>
        </w:rPr>
        <w:t xml:space="preserve">am       </w:t>
      </w:r>
      <w:r w:rsidR="00BC0F0E">
        <w:rPr>
          <w:rFonts w:cs="Arial"/>
          <w:i/>
          <w:sz w:val="24"/>
          <w:szCs w:val="20"/>
        </w:rPr>
        <w:t>Yvonne Emmanuels + Neal Robertson and Hannah Jones</w:t>
      </w:r>
    </w:p>
    <w:p w:rsidR="00D51242" w:rsidRPr="003C19F4" w:rsidRDefault="00D51242" w:rsidP="00D51242">
      <w:pPr>
        <w:spacing w:after="0"/>
        <w:ind w:left="709"/>
        <w:rPr>
          <w:rFonts w:cs="Arial"/>
          <w:sz w:val="24"/>
          <w:szCs w:val="20"/>
        </w:rPr>
      </w:pP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Pr="003C19F4">
        <w:rPr>
          <w:rFonts w:cs="Arial"/>
          <w:b/>
          <w:sz w:val="24"/>
          <w:szCs w:val="20"/>
        </w:rPr>
        <w:tab/>
      </w:r>
      <w:r w:rsidR="006B2EAC" w:rsidRPr="003C19F4">
        <w:rPr>
          <w:rFonts w:cs="Arial"/>
          <w:sz w:val="24"/>
          <w:szCs w:val="20"/>
        </w:rPr>
        <w:t>Location:</w:t>
      </w:r>
      <w:r w:rsidR="00B030B4">
        <w:rPr>
          <w:rFonts w:cs="Arial"/>
          <w:sz w:val="24"/>
          <w:szCs w:val="20"/>
        </w:rPr>
        <w:t xml:space="preserve"> </w:t>
      </w:r>
      <w:r w:rsidR="00BC0F0E">
        <w:rPr>
          <w:rFonts w:cs="Arial"/>
          <w:sz w:val="24"/>
          <w:szCs w:val="20"/>
        </w:rPr>
        <w:t xml:space="preserve">EBS 2.2 </w:t>
      </w:r>
    </w:p>
    <w:p w:rsidR="00884A4B" w:rsidRPr="003C19F4" w:rsidRDefault="00884A4B" w:rsidP="00884A4B">
      <w:pPr>
        <w:spacing w:after="0"/>
        <w:rPr>
          <w:rFonts w:cs="Arial"/>
          <w:b/>
          <w:color w:val="FF0000"/>
          <w:sz w:val="24"/>
          <w:szCs w:val="20"/>
        </w:rPr>
      </w:pPr>
    </w:p>
    <w:p w:rsidR="007222F0" w:rsidRDefault="00576284" w:rsidP="00BC0F0E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10</w:t>
      </w:r>
      <w:r w:rsidR="00BF7526" w:rsidRPr="003C19F4">
        <w:rPr>
          <w:rFonts w:cs="Arial"/>
          <w:b/>
          <w:sz w:val="24"/>
          <w:szCs w:val="20"/>
        </w:rPr>
        <w:t>.00</w:t>
      </w:r>
      <w:r w:rsidR="00D51242" w:rsidRPr="003C19F4">
        <w:rPr>
          <w:rFonts w:cs="Arial"/>
          <w:b/>
          <w:sz w:val="24"/>
          <w:szCs w:val="20"/>
        </w:rPr>
        <w:t>am</w:t>
      </w:r>
      <w:r w:rsidR="00D51242" w:rsidRPr="003C19F4">
        <w:rPr>
          <w:rFonts w:cs="Arial"/>
          <w:b/>
          <w:sz w:val="24"/>
          <w:szCs w:val="20"/>
        </w:rPr>
        <w:tab/>
      </w:r>
      <w:r w:rsidR="00BC0F0E">
        <w:rPr>
          <w:rFonts w:cs="Arial"/>
          <w:b/>
          <w:sz w:val="24"/>
          <w:szCs w:val="20"/>
        </w:rPr>
        <w:t xml:space="preserve">Marketing and advertising </w:t>
      </w:r>
      <w:r w:rsidR="00490EB7">
        <w:rPr>
          <w:rFonts w:cs="Arial"/>
          <w:b/>
          <w:sz w:val="24"/>
          <w:szCs w:val="20"/>
        </w:rPr>
        <w:t>activity</w:t>
      </w:r>
      <w:r w:rsidR="00BC0F0E">
        <w:rPr>
          <w:rFonts w:cs="Arial"/>
          <w:b/>
          <w:sz w:val="24"/>
          <w:szCs w:val="20"/>
        </w:rPr>
        <w:t xml:space="preserve"> </w:t>
      </w:r>
    </w:p>
    <w:p w:rsidR="00BC0F0E" w:rsidRPr="001F1501" w:rsidRDefault="00445E9E" w:rsidP="00BC0F0E">
      <w:pPr>
        <w:spacing w:after="0"/>
        <w:ind w:left="709"/>
        <w:rPr>
          <w:rFonts w:cs="Arial"/>
          <w:i/>
          <w:sz w:val="24"/>
          <w:szCs w:val="20"/>
        </w:rPr>
      </w:pPr>
      <w:proofErr w:type="gramStart"/>
      <w:r>
        <w:rPr>
          <w:rFonts w:cs="Arial"/>
          <w:b/>
          <w:sz w:val="24"/>
          <w:szCs w:val="20"/>
        </w:rPr>
        <w:t>11.00</w:t>
      </w:r>
      <w:proofErr w:type="gramEnd"/>
      <w:r w:rsidR="00384742">
        <w:rPr>
          <w:rFonts w:cs="Arial"/>
          <w:b/>
          <w:sz w:val="24"/>
          <w:szCs w:val="20"/>
        </w:rPr>
        <w:t xml:space="preserve">am       </w:t>
      </w:r>
      <w:r w:rsidR="00BC0F0E">
        <w:rPr>
          <w:rFonts w:cs="Arial"/>
          <w:i/>
          <w:sz w:val="24"/>
          <w:szCs w:val="20"/>
        </w:rPr>
        <w:t>Neal Robertson and Hannah Jones</w:t>
      </w:r>
    </w:p>
    <w:p w:rsidR="00D51242" w:rsidRPr="00BC0F0E" w:rsidRDefault="00BC0F0E" w:rsidP="00BC0F0E">
      <w:pPr>
        <w:spacing w:after="0"/>
        <w:ind w:left="2211"/>
        <w:rPr>
          <w:rFonts w:cs="Arial"/>
          <w:sz w:val="24"/>
          <w:szCs w:val="20"/>
        </w:rPr>
      </w:pPr>
      <w:r w:rsidRPr="00BC0F0E">
        <w:rPr>
          <w:rFonts w:cs="Arial"/>
          <w:sz w:val="24"/>
          <w:szCs w:val="20"/>
        </w:rPr>
        <w:t xml:space="preserve">In your first workshop, you will dive into the world of marketing and advertising. We will be setting you an advertising </w:t>
      </w:r>
      <w:r w:rsidR="00490EB7" w:rsidRPr="00BC0F0E">
        <w:rPr>
          <w:rFonts w:cs="Arial"/>
          <w:sz w:val="24"/>
          <w:szCs w:val="20"/>
        </w:rPr>
        <w:t>task, which</w:t>
      </w:r>
      <w:r w:rsidRPr="00BC0F0E">
        <w:rPr>
          <w:rFonts w:cs="Arial"/>
          <w:sz w:val="24"/>
          <w:szCs w:val="20"/>
        </w:rPr>
        <w:t xml:space="preserve"> </w:t>
      </w:r>
      <w:r w:rsidR="00490EB7" w:rsidRPr="00BC0F0E">
        <w:rPr>
          <w:rFonts w:cs="Arial"/>
          <w:sz w:val="24"/>
          <w:szCs w:val="20"/>
        </w:rPr>
        <w:t>you will</w:t>
      </w:r>
      <w:r w:rsidR="00490EB7">
        <w:rPr>
          <w:rFonts w:cs="Arial"/>
          <w:sz w:val="24"/>
          <w:szCs w:val="20"/>
        </w:rPr>
        <w:t xml:space="preserve"> complete in small teams.</w:t>
      </w:r>
    </w:p>
    <w:p w:rsidR="002628CC" w:rsidRDefault="002628CC" w:rsidP="00BF7526">
      <w:pPr>
        <w:spacing w:after="0"/>
        <w:ind w:left="709"/>
        <w:rPr>
          <w:rFonts w:cs="Arial"/>
          <w:sz w:val="24"/>
          <w:szCs w:val="20"/>
        </w:rPr>
      </w:pPr>
      <w:r>
        <w:rPr>
          <w:rFonts w:cs="Arial"/>
          <w:i/>
          <w:sz w:val="24"/>
          <w:szCs w:val="20"/>
        </w:rPr>
        <w:t xml:space="preserve">                    </w:t>
      </w:r>
      <w:r w:rsidR="0055444F">
        <w:rPr>
          <w:rFonts w:cs="Arial"/>
          <w:i/>
          <w:sz w:val="24"/>
          <w:szCs w:val="20"/>
        </w:rPr>
        <w:t xml:space="preserve"> </w:t>
      </w:r>
      <w:r w:rsidR="00445E9E">
        <w:rPr>
          <w:rFonts w:cs="Arial"/>
          <w:sz w:val="24"/>
          <w:szCs w:val="20"/>
        </w:rPr>
        <w:t>Location:</w:t>
      </w:r>
      <w:r w:rsidR="00BC0F0E">
        <w:rPr>
          <w:rFonts w:cs="Arial"/>
          <w:sz w:val="24"/>
          <w:szCs w:val="20"/>
        </w:rPr>
        <w:t xml:space="preserve"> EBS.2.2</w:t>
      </w:r>
    </w:p>
    <w:p w:rsidR="007C227B" w:rsidRDefault="007C227B" w:rsidP="00BF7526">
      <w:pPr>
        <w:spacing w:after="0"/>
        <w:ind w:left="709"/>
        <w:rPr>
          <w:rFonts w:cs="Arial"/>
          <w:sz w:val="24"/>
          <w:szCs w:val="20"/>
        </w:rPr>
      </w:pPr>
    </w:p>
    <w:p w:rsidR="007C227B" w:rsidRDefault="007C227B" w:rsidP="007C227B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11.00am       Campus Tour or Accommodation talk</w:t>
      </w:r>
    </w:p>
    <w:p w:rsidR="007C227B" w:rsidRPr="001C1142" w:rsidRDefault="001C1142" w:rsidP="007C227B">
      <w:pPr>
        <w:spacing w:after="0"/>
        <w:ind w:left="720"/>
        <w:rPr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11.45</w:t>
      </w:r>
      <w:proofErr w:type="gramEnd"/>
      <w:r>
        <w:rPr>
          <w:b/>
          <w:bCs/>
          <w:sz w:val="24"/>
          <w:szCs w:val="24"/>
        </w:rPr>
        <w:t>am       Location:</w:t>
      </w:r>
      <w:r w:rsidRPr="001C1142">
        <w:t xml:space="preserve"> </w:t>
      </w:r>
      <w:r w:rsidRPr="001C1142">
        <w:rPr>
          <w:bCs/>
          <w:sz w:val="24"/>
          <w:szCs w:val="24"/>
        </w:rPr>
        <w:t>1N1.4.1</w:t>
      </w:r>
    </w:p>
    <w:p w:rsidR="007C227B" w:rsidRDefault="007C227B" w:rsidP="007C227B">
      <w:pPr>
        <w:spacing w:after="0"/>
        <w:ind w:left="720"/>
        <w:rPr>
          <w:b/>
          <w:bCs/>
          <w:sz w:val="24"/>
          <w:szCs w:val="24"/>
        </w:rPr>
      </w:pPr>
    </w:p>
    <w:p w:rsidR="007C227B" w:rsidRDefault="007C227B" w:rsidP="007C227B">
      <w:pPr>
        <w:spacing w:after="0"/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11.45am       Personal statement workshop</w:t>
      </w:r>
    </w:p>
    <w:p w:rsidR="007C227B" w:rsidRDefault="007C227B" w:rsidP="007C227B">
      <w:pPr>
        <w:spacing w:after="0"/>
        <w:ind w:left="720"/>
        <w:rPr>
          <w:szCs w:val="24"/>
        </w:rPr>
      </w:pPr>
      <w:r>
        <w:rPr>
          <w:b/>
          <w:bCs/>
          <w:sz w:val="24"/>
          <w:szCs w:val="24"/>
        </w:rPr>
        <w:t xml:space="preserve">12.30pm      Location: </w:t>
      </w:r>
      <w:r w:rsidR="001C1142" w:rsidRPr="001C1142">
        <w:rPr>
          <w:bCs/>
          <w:sz w:val="24"/>
          <w:szCs w:val="24"/>
        </w:rPr>
        <w:t>1N1.4.1</w:t>
      </w:r>
    </w:p>
    <w:p w:rsidR="007C227B" w:rsidRDefault="007C227B" w:rsidP="007C227B">
      <w:pPr>
        <w:spacing w:after="0"/>
        <w:ind w:left="720"/>
        <w:rPr>
          <w:b/>
          <w:bCs/>
          <w:sz w:val="24"/>
          <w:szCs w:val="24"/>
        </w:rPr>
      </w:pPr>
    </w:p>
    <w:p w:rsidR="007C227B" w:rsidRDefault="007C227B" w:rsidP="007C227B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12.30pm        Lunch</w:t>
      </w:r>
      <w:bookmarkStart w:id="0" w:name="_GoBack"/>
      <w:bookmarkEnd w:id="0"/>
    </w:p>
    <w:p w:rsidR="00BC140A" w:rsidRPr="007C227B" w:rsidRDefault="007C227B" w:rsidP="007C227B">
      <w:pPr>
        <w:spacing w:after="0"/>
        <w:ind w:left="720"/>
        <w:rPr>
          <w:rFonts w:ascii="Calibri" w:hAnsi="Calibri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12.55pm</w:t>
      </w:r>
    </w:p>
    <w:p w:rsidR="00BC0F0E" w:rsidRDefault="00BC0F0E" w:rsidP="00BF7526">
      <w:pPr>
        <w:spacing w:after="0"/>
        <w:ind w:left="709"/>
        <w:rPr>
          <w:rFonts w:cs="Arial"/>
          <w:b/>
          <w:sz w:val="24"/>
          <w:szCs w:val="20"/>
        </w:rPr>
      </w:pPr>
    </w:p>
    <w:p w:rsidR="00506971" w:rsidRDefault="00AB1B4C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13.00</w:t>
      </w:r>
      <w:r w:rsidR="002102C8">
        <w:rPr>
          <w:rFonts w:cs="Arial"/>
          <w:b/>
          <w:sz w:val="24"/>
          <w:szCs w:val="20"/>
        </w:rPr>
        <w:t xml:space="preserve">pm       </w:t>
      </w:r>
      <w:r w:rsidR="00BC0F0E">
        <w:rPr>
          <w:rFonts w:cs="Arial"/>
          <w:b/>
          <w:sz w:val="24"/>
          <w:szCs w:val="20"/>
        </w:rPr>
        <w:t xml:space="preserve">Financial Planning </w:t>
      </w:r>
    </w:p>
    <w:p w:rsidR="00490EB7" w:rsidRDefault="00490EB7" w:rsidP="00BF7526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14:00p</w:t>
      </w:r>
      <w:r w:rsidRPr="00490EB7">
        <w:rPr>
          <w:rFonts w:cs="Arial"/>
          <w:b/>
          <w:sz w:val="24"/>
          <w:szCs w:val="20"/>
        </w:rPr>
        <w:t xml:space="preserve">m       </w:t>
      </w:r>
      <w:r w:rsidRPr="00490EB7">
        <w:rPr>
          <w:rFonts w:cs="Arial"/>
          <w:i/>
          <w:sz w:val="24"/>
          <w:szCs w:val="20"/>
        </w:rPr>
        <w:t>Neal Robertson and Hannah Jones</w:t>
      </w:r>
    </w:p>
    <w:p w:rsidR="008F6052" w:rsidRDefault="00BC0F0E" w:rsidP="00BC0F0E">
      <w:pPr>
        <w:spacing w:after="0"/>
        <w:ind w:left="2211"/>
        <w:rPr>
          <w:sz w:val="24"/>
          <w:szCs w:val="24"/>
        </w:rPr>
      </w:pPr>
      <w:r w:rsidRPr="00BC0F0E">
        <w:rPr>
          <w:sz w:val="24"/>
          <w:szCs w:val="24"/>
        </w:rPr>
        <w:t xml:space="preserve">In this </w:t>
      </w:r>
      <w:r w:rsidR="00490EB7" w:rsidRPr="00BC0F0E">
        <w:rPr>
          <w:sz w:val="24"/>
          <w:szCs w:val="24"/>
        </w:rPr>
        <w:t>workshop,</w:t>
      </w:r>
      <w:r w:rsidRPr="00BC0F0E">
        <w:rPr>
          <w:sz w:val="24"/>
          <w:szCs w:val="24"/>
        </w:rPr>
        <w:t xml:space="preserve"> </w:t>
      </w:r>
      <w:r w:rsidR="00490EB7" w:rsidRPr="00BC0F0E">
        <w:rPr>
          <w:sz w:val="24"/>
          <w:szCs w:val="24"/>
        </w:rPr>
        <w:t>you will</w:t>
      </w:r>
      <w:r w:rsidRPr="00BC0F0E">
        <w:rPr>
          <w:sz w:val="24"/>
          <w:szCs w:val="24"/>
        </w:rPr>
        <w:t xml:space="preserve"> need to plan and execute a project, while keeping an eye on the financial side </w:t>
      </w:r>
      <w:r w:rsidR="00490EB7">
        <w:rPr>
          <w:sz w:val="24"/>
          <w:szCs w:val="24"/>
        </w:rPr>
        <w:t xml:space="preserve">as the clock ticks down. </w:t>
      </w:r>
    </w:p>
    <w:p w:rsidR="00EA71F2" w:rsidRPr="00534647" w:rsidRDefault="00EA71F2" w:rsidP="00490EB7">
      <w:pPr>
        <w:spacing w:after="0"/>
        <w:ind w:left="2211"/>
        <w:rPr>
          <w:rFonts w:cs="Arial"/>
          <w:i/>
          <w:sz w:val="24"/>
          <w:szCs w:val="20"/>
        </w:rPr>
      </w:pPr>
      <w:r w:rsidRPr="00534647">
        <w:rPr>
          <w:rFonts w:cs="Arial"/>
          <w:sz w:val="24"/>
          <w:szCs w:val="20"/>
        </w:rPr>
        <w:t xml:space="preserve">Location: </w:t>
      </w:r>
      <w:r w:rsidR="00490EB7">
        <w:rPr>
          <w:rFonts w:cs="Arial"/>
          <w:sz w:val="24"/>
          <w:szCs w:val="20"/>
        </w:rPr>
        <w:t>2.45</w:t>
      </w:r>
    </w:p>
    <w:p w:rsidR="00EA71F2" w:rsidRDefault="00EA71F2" w:rsidP="006111C3">
      <w:pPr>
        <w:spacing w:after="0"/>
        <w:ind w:left="709"/>
        <w:rPr>
          <w:rFonts w:cs="Arial"/>
          <w:i/>
          <w:sz w:val="24"/>
          <w:szCs w:val="20"/>
        </w:rPr>
      </w:pPr>
    </w:p>
    <w:p w:rsidR="006111C3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</w:p>
    <w:p w:rsidR="001C0027" w:rsidRDefault="006111C3" w:rsidP="00A76348">
      <w:pPr>
        <w:spacing w:after="0"/>
        <w:ind w:left="709"/>
        <w:rPr>
          <w:rFonts w:cs="Arial"/>
          <w:b/>
          <w:sz w:val="24"/>
          <w:szCs w:val="20"/>
        </w:rPr>
      </w:pPr>
      <w:r>
        <w:rPr>
          <w:rFonts w:cs="Arial"/>
          <w:b/>
          <w:sz w:val="24"/>
          <w:szCs w:val="20"/>
        </w:rPr>
        <w:t>14.00</w:t>
      </w:r>
      <w:r w:rsidR="001C0027">
        <w:rPr>
          <w:rFonts w:cs="Arial"/>
          <w:b/>
          <w:sz w:val="24"/>
          <w:szCs w:val="20"/>
        </w:rPr>
        <w:t>pm        Depart</w:t>
      </w:r>
    </w:p>
    <w:p w:rsidR="00D51242" w:rsidRPr="00884A4B" w:rsidRDefault="00D51242" w:rsidP="00D51242">
      <w:pPr>
        <w:spacing w:after="0"/>
        <w:ind w:left="709"/>
        <w:rPr>
          <w:rFonts w:cs="Arial"/>
          <w:szCs w:val="20"/>
        </w:rPr>
      </w:pPr>
    </w:p>
    <w:p w:rsidR="004E1EF5" w:rsidRDefault="004E1EF5" w:rsidP="00414A8E">
      <w:pPr>
        <w:spacing w:after="0"/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4E1EF5" w:rsidRPr="004E1EF5" w:rsidRDefault="004E1EF5" w:rsidP="004E1EF5">
      <w:pPr>
        <w:rPr>
          <w:rFonts w:cs="Arial"/>
          <w:szCs w:val="20"/>
        </w:rPr>
      </w:pPr>
    </w:p>
    <w:p w:rsidR="00D6483B" w:rsidRPr="004E1EF5" w:rsidRDefault="00FF59D9" w:rsidP="00044863">
      <w:pPr>
        <w:jc w:val="center"/>
        <w:rPr>
          <w:rFonts w:cs="Arial"/>
          <w:szCs w:val="20"/>
        </w:rPr>
      </w:pPr>
      <w:r>
        <w:rPr>
          <w:rFonts w:cs="Arial"/>
          <w:szCs w:val="20"/>
        </w:rPr>
        <w:t xml:space="preserve">Yvonne </w:t>
      </w:r>
      <w:proofErr w:type="spellStart"/>
      <w:r>
        <w:rPr>
          <w:rFonts w:cs="Arial"/>
          <w:szCs w:val="20"/>
        </w:rPr>
        <w:t>Emannuels</w:t>
      </w:r>
      <w:proofErr w:type="spellEnd"/>
      <w:r>
        <w:rPr>
          <w:rFonts w:cs="Arial"/>
          <w:szCs w:val="20"/>
        </w:rPr>
        <w:t xml:space="preserve"> 01206872800</w:t>
      </w:r>
      <w:r w:rsidR="00044863">
        <w:rPr>
          <w:rFonts w:cs="Arial"/>
          <w:szCs w:val="20"/>
        </w:rPr>
        <w:t>/ 07717480111</w:t>
      </w:r>
    </w:p>
    <w:sectPr w:rsidR="00D6483B" w:rsidRPr="004E1EF5" w:rsidSect="00BF3114">
      <w:headerReference w:type="default" r:id="rId8"/>
      <w:pgSz w:w="11906" w:h="16838"/>
      <w:pgMar w:top="1588" w:right="454" w:bottom="34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6E0" w:rsidRDefault="000C66E0">
      <w:pPr>
        <w:spacing w:after="0"/>
      </w:pPr>
      <w:r>
        <w:separator/>
      </w:r>
    </w:p>
  </w:endnote>
  <w:endnote w:type="continuationSeparator" w:id="0">
    <w:p w:rsidR="000C66E0" w:rsidRDefault="000C66E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6E0" w:rsidRDefault="000C66E0">
      <w:pPr>
        <w:spacing w:after="0"/>
      </w:pPr>
      <w:r>
        <w:separator/>
      </w:r>
    </w:p>
  </w:footnote>
  <w:footnote w:type="continuationSeparator" w:id="0">
    <w:p w:rsidR="000C66E0" w:rsidRDefault="000C66E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114" w:rsidRDefault="00BF3114" w:rsidP="00BF311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F100B97" wp14:editId="15995BA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0" b="0"/>
          <wp:wrapNone/>
          <wp:docPr id="1" name="Picture 1" descr="Greyscale_Logo_Poster_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Greyscale_Logo_Poster_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AF"/>
    <w:rsid w:val="000176E6"/>
    <w:rsid w:val="000339CC"/>
    <w:rsid w:val="00044863"/>
    <w:rsid w:val="000A0A69"/>
    <w:rsid w:val="000B499D"/>
    <w:rsid w:val="000C66E0"/>
    <w:rsid w:val="00111551"/>
    <w:rsid w:val="00147283"/>
    <w:rsid w:val="001945FB"/>
    <w:rsid w:val="001C0027"/>
    <w:rsid w:val="001C1142"/>
    <w:rsid w:val="001C6FF0"/>
    <w:rsid w:val="001F1501"/>
    <w:rsid w:val="002102C8"/>
    <w:rsid w:val="002214FF"/>
    <w:rsid w:val="002628CC"/>
    <w:rsid w:val="002765F5"/>
    <w:rsid w:val="002A26D3"/>
    <w:rsid w:val="002A76B8"/>
    <w:rsid w:val="002F720B"/>
    <w:rsid w:val="0032085E"/>
    <w:rsid w:val="003463E1"/>
    <w:rsid w:val="00377DE8"/>
    <w:rsid w:val="00384742"/>
    <w:rsid w:val="003A2124"/>
    <w:rsid w:val="003B584F"/>
    <w:rsid w:val="003C19F4"/>
    <w:rsid w:val="003F3925"/>
    <w:rsid w:val="00406889"/>
    <w:rsid w:val="00414A8E"/>
    <w:rsid w:val="00415DF1"/>
    <w:rsid w:val="00416D64"/>
    <w:rsid w:val="00445E9E"/>
    <w:rsid w:val="00477856"/>
    <w:rsid w:val="00480457"/>
    <w:rsid w:val="00490EB7"/>
    <w:rsid w:val="004A675E"/>
    <w:rsid w:val="004E1EF5"/>
    <w:rsid w:val="004E1F02"/>
    <w:rsid w:val="004E3655"/>
    <w:rsid w:val="00506971"/>
    <w:rsid w:val="00534647"/>
    <w:rsid w:val="0055444F"/>
    <w:rsid w:val="00576284"/>
    <w:rsid w:val="005A40F3"/>
    <w:rsid w:val="005B5BA6"/>
    <w:rsid w:val="005D23AF"/>
    <w:rsid w:val="005D4F2B"/>
    <w:rsid w:val="005D557F"/>
    <w:rsid w:val="006111C3"/>
    <w:rsid w:val="00651DC2"/>
    <w:rsid w:val="00652E3E"/>
    <w:rsid w:val="006A2C9B"/>
    <w:rsid w:val="006B2714"/>
    <w:rsid w:val="006B2EAC"/>
    <w:rsid w:val="006C0653"/>
    <w:rsid w:val="007222F0"/>
    <w:rsid w:val="00773169"/>
    <w:rsid w:val="00786A01"/>
    <w:rsid w:val="007B415E"/>
    <w:rsid w:val="007C227B"/>
    <w:rsid w:val="00800CD9"/>
    <w:rsid w:val="0083260E"/>
    <w:rsid w:val="00884A4B"/>
    <w:rsid w:val="008853DF"/>
    <w:rsid w:val="008C2FF9"/>
    <w:rsid w:val="008F6052"/>
    <w:rsid w:val="00922B7D"/>
    <w:rsid w:val="00957363"/>
    <w:rsid w:val="009E0141"/>
    <w:rsid w:val="009F0996"/>
    <w:rsid w:val="00A10D71"/>
    <w:rsid w:val="00A2023B"/>
    <w:rsid w:val="00A23C78"/>
    <w:rsid w:val="00A453AC"/>
    <w:rsid w:val="00A76348"/>
    <w:rsid w:val="00A97807"/>
    <w:rsid w:val="00AA5675"/>
    <w:rsid w:val="00AB1B4C"/>
    <w:rsid w:val="00B030B4"/>
    <w:rsid w:val="00B031FE"/>
    <w:rsid w:val="00B24985"/>
    <w:rsid w:val="00B939EE"/>
    <w:rsid w:val="00BC0F0E"/>
    <w:rsid w:val="00BC140A"/>
    <w:rsid w:val="00BF3114"/>
    <w:rsid w:val="00BF7526"/>
    <w:rsid w:val="00C07F0E"/>
    <w:rsid w:val="00C12A9A"/>
    <w:rsid w:val="00C57B99"/>
    <w:rsid w:val="00C77049"/>
    <w:rsid w:val="00CA4E73"/>
    <w:rsid w:val="00D04F33"/>
    <w:rsid w:val="00D51242"/>
    <w:rsid w:val="00D6483B"/>
    <w:rsid w:val="00D845F4"/>
    <w:rsid w:val="00DA606F"/>
    <w:rsid w:val="00E14CC4"/>
    <w:rsid w:val="00E43BE5"/>
    <w:rsid w:val="00E4689B"/>
    <w:rsid w:val="00E60158"/>
    <w:rsid w:val="00E72CC9"/>
    <w:rsid w:val="00E76F41"/>
    <w:rsid w:val="00EA71F2"/>
    <w:rsid w:val="00EB0F2B"/>
    <w:rsid w:val="00F43B5C"/>
    <w:rsid w:val="00F82E3F"/>
    <w:rsid w:val="00F87388"/>
    <w:rsid w:val="00FF5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06A98"/>
  <w15:docId w15:val="{59DDB440-11F3-4207-8E77-E9797F830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7DE8"/>
    <w:pPr>
      <w:spacing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3AF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23AF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D5124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1242"/>
    <w:rPr>
      <w:rFonts w:ascii="Arial" w:hAnsi="Arial"/>
      <w:sz w:val="20"/>
    </w:rPr>
  </w:style>
  <w:style w:type="table" w:styleId="TableGrid">
    <w:name w:val="Table Grid"/>
    <w:basedOn w:val="TableNormal"/>
    <w:uiPriority w:val="59"/>
    <w:rsid w:val="00BF75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xxxxmsonormal">
    <w:name w:val="x_xxxxmsonormal"/>
    <w:basedOn w:val="Normal"/>
    <w:uiPriority w:val="99"/>
    <w:rsid w:val="008F6052"/>
    <w:pPr>
      <w:spacing w:after="0"/>
    </w:pPr>
    <w:rPr>
      <w:rFonts w:ascii="Calibri" w:hAnsi="Calibri" w:cs="Times New Roman"/>
      <w:sz w:val="2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8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86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7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165C1-23B4-468D-8FB9-BE877C21B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Essex</Company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Wier, Rachel E</dc:creator>
  <cp:lastModifiedBy>Emmanuels, Yvonne</cp:lastModifiedBy>
  <cp:revision>6</cp:revision>
  <cp:lastPrinted>2019-04-02T09:54:00Z</cp:lastPrinted>
  <dcterms:created xsi:type="dcterms:W3CDTF">2019-04-12T08:31:00Z</dcterms:created>
  <dcterms:modified xsi:type="dcterms:W3CDTF">2019-05-22T08:46:00Z</dcterms:modified>
</cp:coreProperties>
</file>