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359"/>
        <w:gridCol w:w="992"/>
        <w:gridCol w:w="10"/>
        <w:gridCol w:w="982"/>
        <w:gridCol w:w="350"/>
        <w:gridCol w:w="1209"/>
        <w:gridCol w:w="129"/>
        <w:gridCol w:w="438"/>
        <w:gridCol w:w="851"/>
        <w:gridCol w:w="1276"/>
        <w:gridCol w:w="567"/>
        <w:gridCol w:w="850"/>
        <w:gridCol w:w="1276"/>
      </w:tblGrid>
      <w:tr w:rsidR="007F787C" w:rsidRPr="006878D8" w:rsidTr="007F787C">
        <w:tc>
          <w:tcPr>
            <w:tcW w:w="10598" w:type="dxa"/>
            <w:gridSpan w:val="14"/>
            <w:shd w:val="clear" w:color="auto" w:fill="000000"/>
          </w:tcPr>
          <w:p w:rsidR="007F787C" w:rsidRPr="006878D8" w:rsidRDefault="007F787C" w:rsidP="00B171E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78D8">
              <w:rPr>
                <w:rFonts w:cs="Arial"/>
                <w:b/>
                <w:bCs/>
                <w:sz w:val="20"/>
                <w:szCs w:val="20"/>
              </w:rPr>
              <w:t>UNIVERSITY OF ESSEX DOCTORATE IN CLINICAL PSYCHOLOGY (</w:t>
            </w:r>
            <w:proofErr w:type="spellStart"/>
            <w:r w:rsidRPr="006878D8">
              <w:rPr>
                <w:rFonts w:cs="Arial"/>
                <w:b/>
                <w:bCs/>
                <w:sz w:val="20"/>
                <w:szCs w:val="20"/>
              </w:rPr>
              <w:t>DClinPsych</w:t>
            </w:r>
            <w:proofErr w:type="spellEnd"/>
            <w:r w:rsidRPr="006878D8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7F787C" w:rsidRPr="006878D8" w:rsidRDefault="007F787C" w:rsidP="00B171E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78D8">
              <w:rPr>
                <w:rFonts w:cs="Arial"/>
                <w:b/>
                <w:bCs/>
                <w:sz w:val="20"/>
                <w:szCs w:val="20"/>
              </w:rPr>
              <w:t>EVALUATION OF CLINICAL COMPETENCE (ECC)</w:t>
            </w:r>
          </w:p>
          <w:p w:rsidR="007F787C" w:rsidRPr="006878D8" w:rsidRDefault="007F787C" w:rsidP="00B171E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78D8">
              <w:rPr>
                <w:rFonts w:cs="Arial"/>
                <w:b/>
                <w:bCs/>
                <w:sz w:val="20"/>
                <w:szCs w:val="20"/>
              </w:rPr>
              <w:t>ECC SECTION 1: PLACEMENT SUPERVISOR SUMMARY REPORT</w:t>
            </w:r>
          </w:p>
        </w:tc>
      </w:tr>
      <w:tr w:rsidR="007F787C" w:rsidRPr="006878D8" w:rsidTr="007F787C">
        <w:tc>
          <w:tcPr>
            <w:tcW w:w="10598" w:type="dxa"/>
            <w:gridSpan w:val="1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i/>
                <w:sz w:val="20"/>
                <w:szCs w:val="20"/>
              </w:rPr>
              <w:t>The placement supervisor should complete Section 1 based on ECC Section 2 evaluation. See guidance.</w:t>
            </w:r>
          </w:p>
        </w:tc>
      </w:tr>
      <w:tr w:rsidR="007F787C" w:rsidRPr="006878D8" w:rsidTr="007F787C">
        <w:tc>
          <w:tcPr>
            <w:tcW w:w="5778" w:type="dxa"/>
            <w:gridSpan w:val="9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TRAINEE: </w:t>
            </w: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YEAR OF INTAKE: </w:t>
            </w: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PLACEMENT NO </w:t>
            </w:r>
            <w:r w:rsidRPr="006878D8">
              <w:rPr>
                <w:rFonts w:eastAsia="Calibri" w:cs="Arial"/>
                <w:b/>
                <w:sz w:val="18"/>
                <w:szCs w:val="18"/>
              </w:rPr>
              <w:t>(Circle):</w:t>
            </w:r>
            <w:r w:rsidRPr="006878D8">
              <w:rPr>
                <w:rFonts w:eastAsia="Calibri" w:cs="Arial"/>
                <w:b/>
                <w:sz w:val="19"/>
                <w:szCs w:val="19"/>
              </w:rPr>
              <w:t xml:space="preserve">    1A   1B  2A  2B  3A  3B</w:t>
            </w:r>
          </w:p>
        </w:tc>
      </w:tr>
      <w:tr w:rsidR="007F787C" w:rsidRPr="006878D8" w:rsidTr="007F787C">
        <w:tc>
          <w:tcPr>
            <w:tcW w:w="5778" w:type="dxa"/>
            <w:gridSpan w:val="9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LEAD SUPERVISOR(-s): </w:t>
            </w: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Other Supervisor(-s):</w:t>
            </w:r>
          </w:p>
        </w:tc>
      </w:tr>
      <w:tr w:rsidR="007F787C" w:rsidRPr="006878D8" w:rsidTr="007F787C">
        <w:tc>
          <w:tcPr>
            <w:tcW w:w="57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LOCATION: </w:t>
            </w: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CLIENT GROUP: </w:t>
            </w:r>
          </w:p>
        </w:tc>
      </w:tr>
      <w:tr w:rsidR="007F787C" w:rsidRPr="006878D8" w:rsidTr="007F787C">
        <w:trPr>
          <w:trHeight w:val="288"/>
        </w:trPr>
        <w:tc>
          <w:tcPr>
            <w:tcW w:w="10598" w:type="dxa"/>
            <w:gridSpan w:val="14"/>
            <w:shd w:val="clear" w:color="auto" w:fill="D9D9D9"/>
            <w:noWrap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Attendance</w:t>
            </w:r>
          </w:p>
        </w:tc>
      </w:tr>
      <w:tr w:rsidR="007F787C" w:rsidRPr="006878D8" w:rsidTr="007F787C">
        <w:trPr>
          <w:trHeight w:val="288"/>
        </w:trPr>
        <w:tc>
          <w:tcPr>
            <w:tcW w:w="1668" w:type="dxa"/>
            <w:gridSpan w:val="2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On placement</w:t>
            </w:r>
          </w:p>
        </w:tc>
        <w:tc>
          <w:tcPr>
            <w:tcW w:w="2126" w:type="dxa"/>
            <w:gridSpan w:val="4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2694" w:type="dxa"/>
            <w:gridSpan w:val="3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Sickness / Other leave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Total Absent</w:t>
            </w:r>
          </w:p>
        </w:tc>
      </w:tr>
      <w:tr w:rsidR="007F787C" w:rsidRPr="006878D8" w:rsidTr="007F787C">
        <w:trPr>
          <w:trHeight w:val="29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No. of days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F787C" w:rsidRPr="006878D8" w:rsidTr="007F787C">
        <w:trPr>
          <w:trHeight w:val="288"/>
        </w:trPr>
        <w:tc>
          <w:tcPr>
            <w:tcW w:w="10598" w:type="dxa"/>
            <w:gridSpan w:val="14"/>
            <w:shd w:val="clear" w:color="auto" w:fill="D9D9D9"/>
            <w:noWrap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Activity (specify as far as possible)</w:t>
            </w:r>
          </w:p>
        </w:tc>
      </w:tr>
      <w:tr w:rsidR="007F787C" w:rsidRPr="006878D8" w:rsidTr="007F787C">
        <w:trPr>
          <w:trHeight w:val="288"/>
        </w:trPr>
        <w:tc>
          <w:tcPr>
            <w:tcW w:w="1668" w:type="dxa"/>
            <w:gridSpan w:val="2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Treatment (sole worker)</w:t>
            </w:r>
          </w:p>
        </w:tc>
        <w:tc>
          <w:tcPr>
            <w:tcW w:w="2126" w:type="dxa"/>
            <w:gridSpan w:val="4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Treatment (joint work)</w:t>
            </w:r>
          </w:p>
        </w:tc>
        <w:tc>
          <w:tcPr>
            <w:tcW w:w="2694" w:type="dxa"/>
            <w:gridSpan w:val="3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Service-related research / audit, etc.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Other pieces of work</w:t>
            </w:r>
          </w:p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(Assessments etc.)</w:t>
            </w:r>
          </w:p>
        </w:tc>
      </w:tr>
      <w:tr w:rsidR="007F787C" w:rsidRPr="006878D8" w:rsidTr="007F787C">
        <w:trPr>
          <w:trHeight w:val="28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No. patients / pieces of work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F787C" w:rsidRPr="006878D8" w:rsidTr="007F787C">
        <w:tc>
          <w:tcPr>
            <w:tcW w:w="10598" w:type="dxa"/>
            <w:gridSpan w:val="14"/>
            <w:shd w:val="clear" w:color="auto" w:fill="D9D9D9"/>
            <w:vAlign w:val="center"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Observations etc. on which this evaluation is based</w:t>
            </w:r>
          </w:p>
        </w:tc>
      </w:tr>
      <w:tr w:rsidR="007F787C" w:rsidRPr="006878D8" w:rsidTr="006878D8">
        <w:trPr>
          <w:trHeight w:val="694"/>
        </w:trPr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  <w:t>Direct Observation of trainee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  <w:t>Joint Assessment with trainee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  <w:t>Other Joint Work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  <w:t>Indirect Observation (Audio / video)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  <w:t>Meetings / team context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  <w:t>Teaching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787C" w:rsidRPr="006878D8" w:rsidRDefault="007F787C" w:rsidP="00B171E8">
            <w:pPr>
              <w:jc w:val="center"/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19"/>
                <w:szCs w:val="19"/>
                <w:lang w:eastAsia="en-GB"/>
              </w:rPr>
              <w:t>Other</w:t>
            </w:r>
          </w:p>
        </w:tc>
      </w:tr>
      <w:tr w:rsidR="007F787C" w:rsidRPr="006878D8" w:rsidTr="006878D8">
        <w:trPr>
          <w:trHeight w:val="480"/>
        </w:trPr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6878D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No. of occasions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787C" w:rsidRPr="006878D8" w:rsidRDefault="007F787C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F787C" w:rsidRPr="006878D8" w:rsidTr="007F787C">
        <w:tc>
          <w:tcPr>
            <w:tcW w:w="10598" w:type="dxa"/>
            <w:gridSpan w:val="14"/>
            <w:shd w:val="clear" w:color="auto" w:fill="000000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Note – all comment boxes can be expanded in electronic version of document </w:t>
            </w:r>
          </w:p>
        </w:tc>
      </w:tr>
      <w:tr w:rsidR="007F787C" w:rsidRPr="006878D8" w:rsidTr="007F787C">
        <w:tc>
          <w:tcPr>
            <w:tcW w:w="10598" w:type="dxa"/>
            <w:gridSpan w:val="1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Summary of learning objectives to be addressed in future placements: </w:t>
            </w:r>
          </w:p>
        </w:tc>
      </w:tr>
      <w:tr w:rsidR="007F787C" w:rsidRPr="006878D8" w:rsidTr="007F787C">
        <w:tc>
          <w:tcPr>
            <w:tcW w:w="10598" w:type="dxa"/>
            <w:gridSpan w:val="1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P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87C" w:rsidRPr="006878D8" w:rsidTr="007F787C">
        <w:trPr>
          <w:trHeight w:val="134"/>
        </w:trPr>
        <w:tc>
          <w:tcPr>
            <w:tcW w:w="10598" w:type="dxa"/>
            <w:gridSpan w:val="1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Further comments / Actions:</w:t>
            </w:r>
          </w:p>
        </w:tc>
      </w:tr>
      <w:tr w:rsidR="007F787C" w:rsidRPr="006878D8" w:rsidTr="007F787C">
        <w:tc>
          <w:tcPr>
            <w:tcW w:w="10598" w:type="dxa"/>
            <w:gridSpan w:val="1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7F787C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P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87C" w:rsidRPr="006878D8" w:rsidTr="007F787C">
        <w:trPr>
          <w:trHeight w:val="372"/>
        </w:trPr>
        <w:tc>
          <w:tcPr>
            <w:tcW w:w="10598" w:type="dxa"/>
            <w:gridSpan w:val="1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 xml:space="preserve">Self-appraisal (by supervisor) of quality of learning environment of placement and of support from programme team for placement </w:t>
            </w:r>
          </w:p>
        </w:tc>
      </w:tr>
      <w:tr w:rsidR="007F787C" w:rsidRPr="006878D8" w:rsidTr="007F787C">
        <w:tc>
          <w:tcPr>
            <w:tcW w:w="10598" w:type="dxa"/>
            <w:gridSpan w:val="1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7F787C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P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87C" w:rsidRPr="006878D8" w:rsidTr="007F787C">
        <w:tc>
          <w:tcPr>
            <w:tcW w:w="7905" w:type="dxa"/>
            <w:gridSpan w:val="11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Overall recommended mark (Circle)</w:t>
            </w:r>
          </w:p>
          <w:p w:rsidR="007F787C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P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PASS     /   FAIL</w:t>
            </w:r>
          </w:p>
        </w:tc>
      </w:tr>
      <w:tr w:rsidR="007F787C" w:rsidRPr="006878D8" w:rsidTr="007F787C">
        <w:tc>
          <w:tcPr>
            <w:tcW w:w="2670" w:type="dxa"/>
            <w:gridSpan w:val="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Lead Supervisor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Other supervisor(-s)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Trainee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Course Tutor</w:t>
            </w:r>
          </w:p>
        </w:tc>
      </w:tr>
      <w:tr w:rsidR="007F787C" w:rsidRPr="006878D8" w:rsidTr="007F787C">
        <w:tc>
          <w:tcPr>
            <w:tcW w:w="2670" w:type="dxa"/>
            <w:gridSpan w:val="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Name:</w:t>
            </w: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shd w:val="clear" w:color="auto" w:fill="auto"/>
          </w:tcPr>
          <w:p w:rsidR="007F787C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P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87C" w:rsidRPr="006878D8" w:rsidTr="007F787C">
        <w:tc>
          <w:tcPr>
            <w:tcW w:w="2670" w:type="dxa"/>
            <w:gridSpan w:val="4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6878D8">
              <w:rPr>
                <w:rFonts w:eastAsia="Calibri" w:cs="Arial"/>
                <w:b/>
                <w:sz w:val="20"/>
                <w:szCs w:val="20"/>
              </w:rPr>
              <w:t>Signature:</w:t>
            </w:r>
          </w:p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shd w:val="clear" w:color="auto" w:fill="auto"/>
          </w:tcPr>
          <w:p w:rsidR="007F787C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  <w:p w:rsidR="006878D8" w:rsidRPr="006878D8" w:rsidRDefault="006878D8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7F787C" w:rsidRPr="006878D8" w:rsidRDefault="007F787C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AB4F63" w:rsidRPr="006878D8" w:rsidRDefault="00AB4F63">
      <w:pPr>
        <w:rPr>
          <w:rFonts w:cs="Arial"/>
          <w:sz w:val="20"/>
          <w:szCs w:val="20"/>
        </w:rPr>
      </w:pPr>
      <w:bookmarkStart w:id="0" w:name="_GoBack"/>
      <w:bookmarkEnd w:id="0"/>
    </w:p>
    <w:sectPr w:rsidR="00AB4F63" w:rsidRPr="006878D8" w:rsidSect="00AB4F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7C" w:rsidRDefault="007F787C" w:rsidP="007F787C">
      <w:r>
        <w:separator/>
      </w:r>
    </w:p>
  </w:endnote>
  <w:endnote w:type="continuationSeparator" w:id="0">
    <w:p w:rsidR="007F787C" w:rsidRDefault="007F787C" w:rsidP="007F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6" w:rsidRPr="00E4421B" w:rsidRDefault="00977F56" w:rsidP="00977F56">
    <w:pPr>
      <w:pStyle w:val="Header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DClinPsych</w:t>
    </w:r>
    <w:proofErr w:type="spellEnd"/>
    <w:r w:rsidRPr="00E4421B">
      <w:rPr>
        <w:rFonts w:ascii="Calibri" w:hAnsi="Calibri" w:cs="Calibri"/>
        <w:sz w:val="16"/>
        <w:szCs w:val="16"/>
      </w:rPr>
      <w:t xml:space="preserve"> E</w:t>
    </w:r>
    <w:r>
      <w:rPr>
        <w:rFonts w:ascii="Calibri" w:hAnsi="Calibri" w:cs="Calibri"/>
        <w:sz w:val="16"/>
        <w:szCs w:val="16"/>
      </w:rPr>
      <w:t>C</w:t>
    </w:r>
    <w:r w:rsidRPr="00E4421B">
      <w:rPr>
        <w:rFonts w:ascii="Calibri" w:hAnsi="Calibri" w:cs="Calibri"/>
        <w:sz w:val="16"/>
        <w:szCs w:val="16"/>
      </w:rPr>
      <w:t>C – Section 1: Placement Supervisor Summary Report</w:t>
    </w:r>
  </w:p>
  <w:p w:rsidR="00977F56" w:rsidRPr="00977F56" w:rsidRDefault="00977F56" w:rsidP="00977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7C" w:rsidRDefault="007F787C" w:rsidP="007F787C">
      <w:r>
        <w:separator/>
      </w:r>
    </w:p>
  </w:footnote>
  <w:footnote w:type="continuationSeparator" w:id="0">
    <w:p w:rsidR="007F787C" w:rsidRDefault="007F787C" w:rsidP="007F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7C"/>
    <w:rsid w:val="000B5D09"/>
    <w:rsid w:val="000E7D57"/>
    <w:rsid w:val="00245E8C"/>
    <w:rsid w:val="00282CC8"/>
    <w:rsid w:val="00297AE6"/>
    <w:rsid w:val="004640CD"/>
    <w:rsid w:val="006878D8"/>
    <w:rsid w:val="00790CDA"/>
    <w:rsid w:val="00791348"/>
    <w:rsid w:val="007D7F2D"/>
    <w:rsid w:val="007F787C"/>
    <w:rsid w:val="00977F56"/>
    <w:rsid w:val="00AB4F63"/>
    <w:rsid w:val="00C3624A"/>
    <w:rsid w:val="00DB5250"/>
    <w:rsid w:val="00E2046F"/>
    <w:rsid w:val="00F3505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7C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87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87C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University of Essex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Test C</cp:lastModifiedBy>
  <cp:revision>3</cp:revision>
  <dcterms:created xsi:type="dcterms:W3CDTF">2011-10-27T15:06:00Z</dcterms:created>
  <dcterms:modified xsi:type="dcterms:W3CDTF">2013-09-03T12:52:00Z</dcterms:modified>
</cp:coreProperties>
</file>